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84E" w:rsidRDefault="008F684E" w:rsidP="006A1F20">
      <w:pPr>
        <w:spacing w:after="0" w:line="480" w:lineRule="auto"/>
        <w:rPr>
          <w:sz w:val="28"/>
          <w:szCs w:val="28"/>
        </w:rPr>
      </w:pPr>
      <w:r>
        <w:rPr>
          <w:sz w:val="28"/>
          <w:szCs w:val="28"/>
        </w:rPr>
        <w:t>Week 4—Part 2</w:t>
      </w:r>
      <w:r w:rsidRPr="002E753A">
        <w:rPr>
          <w:sz w:val="28"/>
          <w:szCs w:val="28"/>
        </w:rPr>
        <w:tab/>
      </w:r>
      <w:r w:rsidRPr="002E753A">
        <w:rPr>
          <w:sz w:val="28"/>
          <w:szCs w:val="28"/>
        </w:rPr>
        <w:tab/>
        <w:t>CNDV 5323---Career Development</w:t>
      </w:r>
    </w:p>
    <w:p w:rsidR="00C46E3D" w:rsidRDefault="00C46E3D" w:rsidP="006A1F20">
      <w:pPr>
        <w:spacing w:after="0" w:line="480" w:lineRule="auto"/>
        <w:rPr>
          <w:sz w:val="28"/>
          <w:szCs w:val="28"/>
        </w:rPr>
      </w:pPr>
      <w:r>
        <w:rPr>
          <w:sz w:val="28"/>
          <w:szCs w:val="28"/>
        </w:rPr>
        <w:tab/>
        <w:t xml:space="preserve">Hi everyone, my name is Dr. _____________.  The focus of this video segment is career information and resources along with using technology to support career counseling and planning.  This seemed a natural fit since many people will access information online and most if not all career information and resources can be found online.  However, it is important to be aware that many people do not have convenient or regular access to the internet.  In addition, many lack the skills necessary to successfully navigate within the online environment.  </w:t>
      </w:r>
    </w:p>
    <w:p w:rsidR="00387A0A" w:rsidRDefault="00C46E3D" w:rsidP="006A1F20">
      <w:pPr>
        <w:spacing w:after="0" w:line="480" w:lineRule="auto"/>
        <w:rPr>
          <w:sz w:val="28"/>
          <w:szCs w:val="28"/>
        </w:rPr>
      </w:pPr>
      <w:r>
        <w:rPr>
          <w:sz w:val="28"/>
          <w:szCs w:val="28"/>
        </w:rPr>
        <w:tab/>
        <w:t xml:space="preserve">As you might imagine, there are many types of print and electronic resources available to counselors and clients.  </w:t>
      </w:r>
      <w:r w:rsidR="001548BF">
        <w:rPr>
          <w:sz w:val="28"/>
          <w:szCs w:val="28"/>
        </w:rPr>
        <w:t>Typically, t</w:t>
      </w:r>
      <w:r w:rsidR="00BF78F0">
        <w:rPr>
          <w:sz w:val="28"/>
          <w:szCs w:val="28"/>
        </w:rPr>
        <w:t xml:space="preserve">hese information resources are critical to the career planning process.  </w:t>
      </w:r>
      <w:r w:rsidR="001548BF">
        <w:rPr>
          <w:sz w:val="28"/>
          <w:szCs w:val="28"/>
        </w:rPr>
        <w:t xml:space="preserve">Career information should be viewed as one of many tools that are utilized in the counseling process.  Recall that expression that knowledge is power.  Career information can be viewed as knowledge that is parted by the counselor to empower the client.  As we know, what many people lack is information; this is especially true of young people.  From this perspective then, counselors would do well to assist or in some cases teach clients where career information is located and how to use it to their benefit.  It is also important to understand that while some career information is </w:t>
      </w:r>
      <w:r w:rsidR="001548BF">
        <w:rPr>
          <w:sz w:val="28"/>
          <w:szCs w:val="28"/>
        </w:rPr>
        <w:lastRenderedPageBreak/>
        <w:t>appropriate for most age groups, some is not.  For example, the type of</w:t>
      </w:r>
      <w:r w:rsidR="00BC48D7">
        <w:rPr>
          <w:sz w:val="28"/>
          <w:szCs w:val="28"/>
        </w:rPr>
        <w:t xml:space="preserve"> career information supplied to an elementary student such as a description of the duties of a particular occupation may be quite different from the information supplied to an adult which might include projected need of a particular occupation.  In other words the process is the same but the level of specificity may be different.  </w:t>
      </w:r>
    </w:p>
    <w:p w:rsidR="00387A0A" w:rsidRDefault="00387A0A" w:rsidP="006A1F20">
      <w:pPr>
        <w:spacing w:after="0" w:line="480" w:lineRule="auto"/>
        <w:rPr>
          <w:sz w:val="28"/>
          <w:szCs w:val="28"/>
        </w:rPr>
      </w:pPr>
      <w:r>
        <w:rPr>
          <w:sz w:val="28"/>
          <w:szCs w:val="28"/>
        </w:rPr>
        <w:tab/>
      </w:r>
      <w:r w:rsidR="00BC48D7">
        <w:rPr>
          <w:sz w:val="28"/>
          <w:szCs w:val="28"/>
        </w:rPr>
        <w:t>It is also appropriate to mention at this point that it is the responsibility of the counselor to pre-screen information sources to ensure that the information is of the highest quality and as current as possible.  This is an especially important duty when working with young people who are accessing information on the internet as a school counselor may direct them to do in a vocational guidance lesson</w:t>
      </w:r>
      <w:r>
        <w:rPr>
          <w:sz w:val="28"/>
          <w:szCs w:val="28"/>
        </w:rPr>
        <w:t xml:space="preserve">.  Perhaps the most difficult responsibility of the counselor is to assist clients in making sense of the information and how to use the information to meet their needs.  The sheer amount of information available can be overwhelming and it is easy to imagine an individual becoming discouraged, shutting down, and giving up.  </w:t>
      </w:r>
    </w:p>
    <w:p w:rsidR="00F837AE" w:rsidRDefault="00387A0A" w:rsidP="006A1F20">
      <w:pPr>
        <w:spacing w:after="0" w:line="480" w:lineRule="auto"/>
        <w:rPr>
          <w:sz w:val="28"/>
          <w:szCs w:val="28"/>
        </w:rPr>
      </w:pPr>
      <w:r>
        <w:rPr>
          <w:sz w:val="28"/>
          <w:szCs w:val="28"/>
        </w:rPr>
        <w:tab/>
        <w:t xml:space="preserve">With regard to career information, clients may face specific barriers that are related to disabilities and counselors must be cognizant of that fact.  These barriers may include disabilities such as visual or hearing impairment.  In addition, individuals may face barriers due to </w:t>
      </w:r>
      <w:r w:rsidR="00F837AE">
        <w:rPr>
          <w:sz w:val="28"/>
          <w:szCs w:val="28"/>
        </w:rPr>
        <w:t xml:space="preserve">first </w:t>
      </w:r>
      <w:r>
        <w:rPr>
          <w:sz w:val="28"/>
          <w:szCs w:val="28"/>
        </w:rPr>
        <w:t xml:space="preserve">language </w:t>
      </w:r>
      <w:r w:rsidR="00F837AE">
        <w:rPr>
          <w:sz w:val="28"/>
          <w:szCs w:val="28"/>
        </w:rPr>
        <w:t xml:space="preserve">issues </w:t>
      </w:r>
      <w:r>
        <w:rPr>
          <w:sz w:val="28"/>
          <w:szCs w:val="28"/>
        </w:rPr>
        <w:t xml:space="preserve">or reading ability.  </w:t>
      </w:r>
      <w:r w:rsidR="00F837AE">
        <w:rPr>
          <w:sz w:val="28"/>
          <w:szCs w:val="28"/>
        </w:rPr>
        <w:lastRenderedPageBreak/>
        <w:t xml:space="preserve">Another barrier may involve decision styles.  For example, individuals with low self-efficacy may make decisions based on perceived deficits before giving themselves a chance to be successful.  In addition, there are individuals that seem to be unable to make decisions, agonize over the decisions, make decisions impulsively, or delay decision for various reasons.  Decision styles may also be related to culture.  The counselor must consider potential barriers and decision styles when sharing career information with clients.  </w:t>
      </w:r>
    </w:p>
    <w:p w:rsidR="00FE5BEF" w:rsidRDefault="006A1F20" w:rsidP="006A1F20">
      <w:pPr>
        <w:spacing w:after="0" w:line="480" w:lineRule="auto"/>
        <w:rPr>
          <w:sz w:val="28"/>
          <w:szCs w:val="28"/>
        </w:rPr>
      </w:pPr>
      <w:r>
        <w:rPr>
          <w:sz w:val="28"/>
          <w:szCs w:val="28"/>
        </w:rPr>
        <w:tab/>
      </w:r>
      <w:r w:rsidR="00F837AE">
        <w:rPr>
          <w:sz w:val="28"/>
          <w:szCs w:val="28"/>
        </w:rPr>
        <w:t>As we learned in Week 3, career planning involves making plans based on self-</w:t>
      </w:r>
      <w:r w:rsidR="00FE5BEF">
        <w:rPr>
          <w:sz w:val="28"/>
          <w:szCs w:val="28"/>
        </w:rPr>
        <w:t xml:space="preserve">knowledge and knowledge of </w:t>
      </w:r>
      <w:r w:rsidR="00F837AE">
        <w:rPr>
          <w:sz w:val="28"/>
          <w:szCs w:val="28"/>
        </w:rPr>
        <w:t xml:space="preserve">environments.  </w:t>
      </w:r>
      <w:r w:rsidR="00FE5BEF">
        <w:rPr>
          <w:sz w:val="28"/>
          <w:szCs w:val="28"/>
        </w:rPr>
        <w:t xml:space="preserve">Based on that approach, different clients will need different types of information.  Generally, career information can be categorized.  These categories include information about programs of study and training, occupations, schools, financial aid, military service, and employers.  Information about programs of study would include high school courses, specialties in vocational-technical schools, apprenticeships or internships, and specific majors in colleges and universities.   </w:t>
      </w:r>
    </w:p>
    <w:p w:rsidR="00573C9B" w:rsidRDefault="00FE5BEF" w:rsidP="006A1F20">
      <w:pPr>
        <w:spacing w:after="0" w:line="480" w:lineRule="auto"/>
        <w:rPr>
          <w:sz w:val="28"/>
          <w:szCs w:val="28"/>
        </w:rPr>
      </w:pPr>
      <w:r>
        <w:rPr>
          <w:sz w:val="28"/>
          <w:szCs w:val="28"/>
        </w:rPr>
        <w:tab/>
        <w:t xml:space="preserve">There are multiple information sources </w:t>
      </w:r>
      <w:r w:rsidR="00453A09">
        <w:rPr>
          <w:sz w:val="28"/>
          <w:szCs w:val="28"/>
        </w:rPr>
        <w:t xml:space="preserve">available </w:t>
      </w:r>
      <w:r>
        <w:rPr>
          <w:sz w:val="28"/>
          <w:szCs w:val="28"/>
        </w:rPr>
        <w:t xml:space="preserve">related to programs of study.  Several are listed in your textbook or can be searched on the internet.  </w:t>
      </w:r>
      <w:r w:rsidR="00453A09">
        <w:rPr>
          <w:sz w:val="28"/>
          <w:szCs w:val="28"/>
        </w:rPr>
        <w:t xml:space="preserve">Two important ones are the Classification of Instructional Programs and O*Net or Occupational Information Network.  Links to both of these useful websites are </w:t>
      </w:r>
      <w:r w:rsidR="00453A09">
        <w:rPr>
          <w:sz w:val="28"/>
          <w:szCs w:val="28"/>
        </w:rPr>
        <w:lastRenderedPageBreak/>
        <w:t xml:space="preserve">listed in the course Resources section.  </w:t>
      </w:r>
      <w:r w:rsidR="00352988">
        <w:rPr>
          <w:sz w:val="28"/>
          <w:szCs w:val="28"/>
        </w:rPr>
        <w:t xml:space="preserve">These career information resources were created by the US Department of Education and the US Department of Labor.  Another useful website created by the Department of Labor is CareerInfoNet and the Occupational Outlook Handbook.  CareerInfoNet contains information about over 1000 occupations with detailed descriptions.  The Handbook contains information about occupations but also information about projected need for different types of occupation in the U.S.  Links are provided to both of these resources for your convenience.  Keep in mind that simply providing an individual with a website or directing them to a resource is not career development, career counseling, or even very helpful.  </w:t>
      </w:r>
      <w:r w:rsidR="00573C9B">
        <w:rPr>
          <w:sz w:val="28"/>
          <w:szCs w:val="28"/>
        </w:rPr>
        <w:t xml:space="preserve">It may also be prudent for counselors to explain the differences between the types of institutions that offer programs of study.  These institutions fall into these general categories: Private vocational technical schools, public community colleges, four-year colleges and universities, and graduate schools.  Another issue that counselors may assist their clients with is financial aid.  There are numerous sources for financial aid and your text lists several representative sources.  One of the most common is the Free Application for Federal Student Aid or FAFSA.  It is important that counselors talk with clients and especially parents or caregivers in the case of young people about the ins and </w:t>
      </w:r>
      <w:r w:rsidR="00573C9B">
        <w:rPr>
          <w:sz w:val="28"/>
          <w:szCs w:val="28"/>
        </w:rPr>
        <w:lastRenderedPageBreak/>
        <w:t>outs of student loans.  Many sources are reputable and many are not.  In addition, loans must be repaid and don’t ju</w:t>
      </w:r>
      <w:r w:rsidR="006A1F20">
        <w:rPr>
          <w:sz w:val="28"/>
          <w:szCs w:val="28"/>
        </w:rPr>
        <w:t xml:space="preserve">st go away when they are not.  </w:t>
      </w:r>
    </w:p>
    <w:p w:rsidR="009B7FBF" w:rsidRDefault="00573C9B" w:rsidP="006A1F20">
      <w:pPr>
        <w:spacing w:after="0" w:line="480" w:lineRule="auto"/>
        <w:rPr>
          <w:sz w:val="28"/>
          <w:szCs w:val="28"/>
        </w:rPr>
      </w:pPr>
      <w:r>
        <w:rPr>
          <w:sz w:val="28"/>
          <w:szCs w:val="28"/>
        </w:rPr>
        <w:tab/>
        <w:t>There are other types of information that clients may need in addition to occupational information.  These may include information on how to write a resume, how to participate in an interview</w:t>
      </w:r>
      <w:r w:rsidR="009B7FBF">
        <w:rPr>
          <w:sz w:val="28"/>
          <w:szCs w:val="28"/>
        </w:rPr>
        <w:t xml:space="preserve">, and how to search for jobs online and in person.  Some of this information can be located, read, and put into action.  Free job placement services are available as are state level employment offices.  However, some of this information is best delivered one-on-one between client and counselor.  Typical duties for college career counselors include interview practice and resume reviews.  </w:t>
      </w:r>
    </w:p>
    <w:p w:rsidR="009B7FBF" w:rsidRDefault="009B7FBF" w:rsidP="006A1F20">
      <w:pPr>
        <w:spacing w:after="0" w:line="480" w:lineRule="auto"/>
        <w:rPr>
          <w:sz w:val="28"/>
          <w:szCs w:val="28"/>
        </w:rPr>
      </w:pPr>
      <w:r>
        <w:rPr>
          <w:sz w:val="28"/>
          <w:szCs w:val="28"/>
        </w:rPr>
        <w:tab/>
        <w:t>The important thing to understand is that career development professionals must be knowledgeable about career information and resources that are available to their clients.</w:t>
      </w:r>
      <w:r w:rsidR="00573C9B">
        <w:rPr>
          <w:sz w:val="28"/>
          <w:szCs w:val="28"/>
        </w:rPr>
        <w:t xml:space="preserve"> </w:t>
      </w:r>
      <w:r>
        <w:rPr>
          <w:sz w:val="28"/>
          <w:szCs w:val="28"/>
        </w:rPr>
        <w:t xml:space="preserve">  Beyond that, counselors should help clients make sense of all the information available and assist them in being savvy consumers of the information.</w:t>
      </w:r>
      <w:r w:rsidR="006A1F20">
        <w:rPr>
          <w:sz w:val="28"/>
          <w:szCs w:val="28"/>
        </w:rPr>
        <w:t xml:space="preserve">  </w:t>
      </w:r>
    </w:p>
    <w:p w:rsidR="006A1F20" w:rsidRDefault="009B7FBF" w:rsidP="006A1F20">
      <w:pPr>
        <w:spacing w:after="0" w:line="480" w:lineRule="auto"/>
        <w:rPr>
          <w:sz w:val="28"/>
          <w:szCs w:val="28"/>
        </w:rPr>
      </w:pPr>
      <w:r>
        <w:rPr>
          <w:sz w:val="28"/>
          <w:szCs w:val="28"/>
        </w:rPr>
        <w:tab/>
      </w:r>
      <w:r w:rsidR="00D34844">
        <w:rPr>
          <w:sz w:val="28"/>
          <w:szCs w:val="28"/>
        </w:rPr>
        <w:t xml:space="preserve">Technology has changed the way that most career development professional operate.  Information that was once found in huge, heavy journals and compendiums is now available at their fingertips and can be accessed in seconds. </w:t>
      </w:r>
      <w:r w:rsidR="004F4A48">
        <w:rPr>
          <w:sz w:val="28"/>
          <w:szCs w:val="28"/>
        </w:rPr>
        <w:t xml:space="preserve">Technology, then, has become a powerful and efficient tool that can be </w:t>
      </w:r>
      <w:r w:rsidR="004F4A48">
        <w:rPr>
          <w:sz w:val="28"/>
          <w:szCs w:val="28"/>
        </w:rPr>
        <w:lastRenderedPageBreak/>
        <w:t xml:space="preserve">used to assist clients in the career counseling and planning process.  Most of the resources discussed earlier are available in print format as well as online.  However, it is a mistake to think technology is only useful in locating or accessing information.  Technology also includes cellular telephones, fax machines, copiers and printers, test scoring machines, and computer-based programs and assessments.  Our current technological age has also made possible interactive programs for delivering virtual career centers and job fairs.   Employment-related social networks such as LinkedIn and CareerBuilder provide networking opportunities, training, and job postings.  Your textbook looks at some of these topics in depth.   </w:t>
      </w:r>
      <w:bookmarkStart w:id="0" w:name="_GoBack"/>
      <w:bookmarkEnd w:id="0"/>
    </w:p>
    <w:p w:rsidR="006A1F20" w:rsidRDefault="006A1F20" w:rsidP="006A1F20">
      <w:pPr>
        <w:spacing w:after="0" w:line="480" w:lineRule="auto"/>
        <w:rPr>
          <w:sz w:val="28"/>
          <w:szCs w:val="28"/>
        </w:rPr>
      </w:pPr>
      <w:r>
        <w:rPr>
          <w:sz w:val="28"/>
          <w:szCs w:val="28"/>
        </w:rPr>
        <w:tab/>
        <w:t xml:space="preserve">It is important to understand that technology does not replace a caring, competent counselor.  Often, clients may seek out information about career development when in reality they are seeking career counseling.  Your textbook points out that sometimes the questions clients ask or services they request mask or overlook other issues that need to be addressed.  It is also important to be aware of problems or issues such as fraud, abuse, and safety with regard to internet use.  In the main, the advent of modern technology has been a boon to career development and career development professionals were among the first to utilize this powerful tool.   I hope you have enjoyed this discussion about career </w:t>
      </w:r>
      <w:r>
        <w:rPr>
          <w:sz w:val="28"/>
          <w:szCs w:val="28"/>
        </w:rPr>
        <w:lastRenderedPageBreak/>
        <w:t>information and resources along with our discussion of utilizing technology in the career development process.   Take care.</w:t>
      </w:r>
    </w:p>
    <w:p w:rsidR="006A1F20" w:rsidRDefault="006A1F20" w:rsidP="006A1F20">
      <w:pPr>
        <w:spacing w:after="0" w:line="480" w:lineRule="auto"/>
        <w:rPr>
          <w:sz w:val="28"/>
          <w:szCs w:val="28"/>
        </w:rPr>
      </w:pPr>
    </w:p>
    <w:p w:rsidR="00FE5BEF" w:rsidRDefault="004F4A48" w:rsidP="006A1F20">
      <w:pPr>
        <w:spacing w:after="0" w:line="480" w:lineRule="auto"/>
        <w:rPr>
          <w:sz w:val="28"/>
          <w:szCs w:val="28"/>
        </w:rPr>
      </w:pPr>
      <w:r>
        <w:rPr>
          <w:sz w:val="28"/>
          <w:szCs w:val="28"/>
        </w:rPr>
        <w:t xml:space="preserve"> </w:t>
      </w:r>
      <w:r w:rsidR="00D34844">
        <w:rPr>
          <w:sz w:val="28"/>
          <w:szCs w:val="28"/>
        </w:rPr>
        <w:t xml:space="preserve">  </w:t>
      </w:r>
      <w:r w:rsidR="00352988">
        <w:rPr>
          <w:sz w:val="28"/>
          <w:szCs w:val="28"/>
        </w:rPr>
        <w:t xml:space="preserve">   </w:t>
      </w:r>
      <w:r w:rsidR="00453A09">
        <w:rPr>
          <w:sz w:val="28"/>
          <w:szCs w:val="28"/>
        </w:rPr>
        <w:t xml:space="preserve"> </w:t>
      </w:r>
    </w:p>
    <w:p w:rsidR="00F837AE" w:rsidRDefault="00F837AE" w:rsidP="006A1F20">
      <w:pPr>
        <w:spacing w:after="0" w:line="480" w:lineRule="auto"/>
        <w:rPr>
          <w:sz w:val="28"/>
          <w:szCs w:val="28"/>
        </w:rPr>
      </w:pPr>
    </w:p>
    <w:p w:rsidR="00F837AE" w:rsidRPr="002E753A" w:rsidRDefault="00F837AE" w:rsidP="006A1F20">
      <w:pPr>
        <w:spacing w:after="0" w:line="480" w:lineRule="auto"/>
        <w:rPr>
          <w:sz w:val="28"/>
          <w:szCs w:val="28"/>
        </w:rPr>
      </w:pPr>
      <w:r>
        <w:rPr>
          <w:sz w:val="28"/>
          <w:szCs w:val="28"/>
        </w:rPr>
        <w:tab/>
      </w:r>
    </w:p>
    <w:p w:rsidR="00BE22E5" w:rsidRDefault="006A1F20" w:rsidP="006A1F20">
      <w:pPr>
        <w:spacing w:after="0" w:line="480" w:lineRule="auto"/>
      </w:pPr>
    </w:p>
    <w:sectPr w:rsidR="00BE22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84E"/>
    <w:rsid w:val="001548BF"/>
    <w:rsid w:val="00352988"/>
    <w:rsid w:val="00387A0A"/>
    <w:rsid w:val="003E5167"/>
    <w:rsid w:val="00453A09"/>
    <w:rsid w:val="004F4A48"/>
    <w:rsid w:val="00573C9B"/>
    <w:rsid w:val="006A1F20"/>
    <w:rsid w:val="008F684E"/>
    <w:rsid w:val="009B7FBF"/>
    <w:rsid w:val="00BC48D7"/>
    <w:rsid w:val="00BF78F0"/>
    <w:rsid w:val="00C46E3D"/>
    <w:rsid w:val="00D34844"/>
    <w:rsid w:val="00E72491"/>
    <w:rsid w:val="00F837AE"/>
    <w:rsid w:val="00FE5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8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8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7</Pages>
  <Words>1292</Words>
  <Characters>7368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8643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 J. Davis</dc:creator>
  <cp:lastModifiedBy>Randy J. Davis</cp:lastModifiedBy>
  <cp:revision>1</cp:revision>
  <dcterms:created xsi:type="dcterms:W3CDTF">2013-09-23T20:53:00Z</dcterms:created>
  <dcterms:modified xsi:type="dcterms:W3CDTF">2013-09-24T01:19:00Z</dcterms:modified>
</cp:coreProperties>
</file>